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6B" w:rsidRDefault="008D5189">
      <w:r w:rsidRPr="008D5189">
        <w:rPr>
          <w:b/>
        </w:rPr>
        <w:t xml:space="preserve">Fokusgruppe </w:t>
      </w:r>
      <w:r w:rsidR="00D4210F" w:rsidRPr="008D5189">
        <w:rPr>
          <w:b/>
        </w:rPr>
        <w:t>Portfolio –Def</w:t>
      </w:r>
      <w:r w:rsidRPr="008D5189">
        <w:rPr>
          <w:b/>
        </w:rPr>
        <w:t>initionen und Struktur</w:t>
      </w:r>
      <w:r>
        <w:tab/>
      </w:r>
      <w:r>
        <w:tab/>
      </w:r>
      <w:r>
        <w:tab/>
      </w:r>
      <w:r>
        <w:tab/>
      </w:r>
      <w:r>
        <w:tab/>
      </w:r>
      <w:r w:rsidR="0082618C">
        <w:t>03.06</w:t>
      </w:r>
      <w:r w:rsidR="00D4210F">
        <w:t>.2016</w:t>
      </w:r>
    </w:p>
    <w:p w:rsidR="00D4210F" w:rsidRDefault="00D4210F"/>
    <w:p w:rsidR="00FA2124" w:rsidRDefault="00C06B33" w:rsidP="00C06B33">
      <w:pPr>
        <w:spacing w:line="252" w:lineRule="auto"/>
      </w:pPr>
      <w:r>
        <w:t xml:space="preserve">Ein </w:t>
      </w:r>
      <w:proofErr w:type="spellStart"/>
      <w:r>
        <w:t>eProzessportfolio</w:t>
      </w:r>
      <w:proofErr w:type="spellEnd"/>
      <w:r>
        <w:t xml:space="preserve"> ist</w:t>
      </w:r>
      <w:r w:rsidR="004478E1">
        <w:t xml:space="preserve"> eine individuelle, digitale und professionsrelevante</w:t>
      </w:r>
      <w:r>
        <w:t xml:space="preserve"> Sammlung von Artefakten (u.a. Textdokumente, Videos, Fotos, Forumsbeiträge, Zertifikate, Übersicht über erbrachte Leistungen und besuchte Lehrveranstaltungen und </w:t>
      </w:r>
      <w:r w:rsidR="004478E1">
        <w:t xml:space="preserve">bearbeitete </w:t>
      </w:r>
      <w:proofErr w:type="spellStart"/>
      <w:r w:rsidR="008D5189">
        <w:t>Vigor-Lerneinheiten</w:t>
      </w:r>
      <w:proofErr w:type="spellEnd"/>
      <w:r>
        <w:t xml:space="preserve">), die </w:t>
      </w:r>
      <w:proofErr w:type="spellStart"/>
      <w:r>
        <w:t>die</w:t>
      </w:r>
      <w:proofErr w:type="spellEnd"/>
      <w:r>
        <w:t xml:space="preserve"> persönlichen Anstrengungen und Fortschritte, sowie Kompetenzentwicklungen und Leistungen der </w:t>
      </w:r>
      <w:r w:rsidR="004478E1">
        <w:t>(zukünftigen) Lehrpersonen</w:t>
      </w:r>
      <w:r>
        <w:t xml:space="preserve"> in e</w:t>
      </w:r>
      <w:r w:rsidR="00556B42">
        <w:t xml:space="preserve">inem oder mehreren Bereichen </w:t>
      </w:r>
      <w:r w:rsidR="00556B42" w:rsidRPr="00556B42">
        <w:t>der</w:t>
      </w:r>
      <w:r w:rsidRPr="00556B42">
        <w:t xml:space="preserve"> </w:t>
      </w:r>
      <w:r w:rsidR="00556B42" w:rsidRPr="00556B42">
        <w:t>Lehrer</w:t>
      </w:r>
      <w:r w:rsidR="00556B42">
        <w:t xml:space="preserve">aus- und </w:t>
      </w:r>
      <w:r w:rsidR="0082618C">
        <w:t>-</w:t>
      </w:r>
      <w:r w:rsidR="00556B42">
        <w:t>fort</w:t>
      </w:r>
      <w:r w:rsidR="00556B42" w:rsidRPr="00556B42">
        <w:t>bildung</w:t>
      </w:r>
      <w:r w:rsidRPr="00556B42">
        <w:t xml:space="preserve"> </w:t>
      </w:r>
      <w:r>
        <w:t>aufzeigt</w:t>
      </w:r>
      <w:r w:rsidR="00556B42">
        <w:t xml:space="preserve">. </w:t>
      </w:r>
      <w:r w:rsidR="002923A4">
        <w:t>Ziel der fortschreitenden Erarbeitung der</w:t>
      </w:r>
      <w:r w:rsidR="008501C2">
        <w:t xml:space="preserve"> Sammlung ist, dass die (zukünftigen) Lehrpersonen</w:t>
      </w:r>
      <w:r w:rsidR="00556B42">
        <w:t xml:space="preserve"> </w:t>
      </w:r>
      <w:r w:rsidR="008501C2">
        <w:t xml:space="preserve">mit Hilfe der </w:t>
      </w:r>
      <w:r w:rsidRPr="00556B42">
        <w:t>theoriegeleitet</w:t>
      </w:r>
      <w:r w:rsidR="00556B42">
        <w:t>e</w:t>
      </w:r>
      <w:r w:rsidR="008501C2">
        <w:t>n</w:t>
      </w:r>
      <w:r w:rsidRPr="00556B42">
        <w:t xml:space="preserve"> und systematisch</w:t>
      </w:r>
      <w:r w:rsidR="00556B42">
        <w:t>e</w:t>
      </w:r>
      <w:r w:rsidR="008501C2">
        <w:t>n</w:t>
      </w:r>
      <w:r w:rsidRPr="00556B42">
        <w:t xml:space="preserve"> </w:t>
      </w:r>
      <w:r w:rsidR="00556B42">
        <w:t xml:space="preserve">Reflexion </w:t>
      </w:r>
      <w:r w:rsidR="008501C2">
        <w:t>ihre professionellen Kompetenzen entwickeln und darstellen</w:t>
      </w:r>
      <w:r w:rsidR="00556B42">
        <w:t xml:space="preserve">. </w:t>
      </w:r>
    </w:p>
    <w:p w:rsidR="00FA2124" w:rsidRDefault="00FA2124" w:rsidP="00C06B33">
      <w:pPr>
        <w:spacing w:line="252" w:lineRule="auto"/>
      </w:pPr>
      <w:r>
        <w:t xml:space="preserve">Das </w:t>
      </w:r>
      <w:proofErr w:type="spellStart"/>
      <w:r>
        <w:t>eProzessportfolio</w:t>
      </w:r>
      <w:proofErr w:type="spellEnd"/>
      <w:r>
        <w:t xml:space="preserve"> erlaubt der</w:t>
      </w:r>
      <w:r w:rsidR="003F29D2">
        <w:t xml:space="preserve"> (zukünftigen)</w:t>
      </w:r>
      <w:r>
        <w:t xml:space="preserve"> Lehrperson</w:t>
      </w:r>
      <w:r w:rsidR="0082618C">
        <w:t>,</w:t>
      </w:r>
      <w:r>
        <w:t xml:space="preserve"> situativ Artefakte für Präsentations- oder Leistungsportfolios auszuwählen und entsprechend den Anforderungen aufzubereiten. </w:t>
      </w:r>
    </w:p>
    <w:p w:rsidR="00C06B33" w:rsidRDefault="003F29D2" w:rsidP="00C06B33">
      <w:pPr>
        <w:spacing w:line="252" w:lineRule="auto"/>
      </w:pPr>
      <w:r>
        <w:t xml:space="preserve">Zudem ermöglicht es das elektronische Format des </w:t>
      </w:r>
      <w:proofErr w:type="spellStart"/>
      <w:r>
        <w:t>eProzessportfolios</w:t>
      </w:r>
      <w:proofErr w:type="spellEnd"/>
      <w:r>
        <w:t xml:space="preserve">, in einen Kommunikationsprozess mit anderen </w:t>
      </w:r>
      <w:r w:rsidR="00C06B33">
        <w:t>(</w:t>
      </w:r>
      <w:r w:rsidR="00C06B33" w:rsidRPr="003F29D2">
        <w:t>Dozierenden, Peers</w:t>
      </w:r>
      <w:r>
        <w:t>, Kolleginnen und Kollegen</w:t>
      </w:r>
      <w:r w:rsidR="00C06B33">
        <w:t xml:space="preserve">) zu treten. </w:t>
      </w:r>
      <w:r w:rsidR="0082618C">
        <w:t>Die (zukünftige) Lehrperson</w:t>
      </w:r>
      <w:r w:rsidR="00C06B33">
        <w:t xml:space="preserve"> ent</w:t>
      </w:r>
      <w:r w:rsidR="008D5189">
        <w:t>scheidet hierbei selbst, wann sie mit wem und worüber</w:t>
      </w:r>
      <w:r w:rsidR="00C06B33">
        <w:t xml:space="preserve"> eine Öffentlichkeit herstellen möchte (vgl. Paulson, Paulson &amp; Meyer 1991 zitiert nach Pfeifer &amp; </w:t>
      </w:r>
      <w:proofErr w:type="spellStart"/>
      <w:r w:rsidR="00C06B33">
        <w:t>Kriebel</w:t>
      </w:r>
      <w:proofErr w:type="spellEnd"/>
      <w:r w:rsidR="00C06B33">
        <w:t xml:space="preserve"> 2007, S.35 und </w:t>
      </w:r>
      <w:proofErr w:type="spellStart"/>
      <w:r w:rsidR="00C06B33">
        <w:t>Hornung-Prähauser</w:t>
      </w:r>
      <w:proofErr w:type="spellEnd"/>
      <w:r w:rsidR="00C06B33">
        <w:t xml:space="preserve">, V., </w:t>
      </w:r>
      <w:proofErr w:type="spellStart"/>
      <w:r w:rsidR="00C06B33">
        <w:t>Geser</w:t>
      </w:r>
      <w:proofErr w:type="spellEnd"/>
      <w:r w:rsidR="00C06B33">
        <w:t xml:space="preserve">, G., </w:t>
      </w:r>
      <w:proofErr w:type="spellStart"/>
      <w:r w:rsidR="00C06B33">
        <w:t>Hilzensauer</w:t>
      </w:r>
      <w:proofErr w:type="spellEnd"/>
      <w:r w:rsidR="00C06B33">
        <w:t xml:space="preserve">, W. &amp; </w:t>
      </w:r>
      <w:proofErr w:type="spellStart"/>
      <w:r w:rsidR="00C06B33">
        <w:t>Schaffert</w:t>
      </w:r>
      <w:proofErr w:type="spellEnd"/>
      <w:r w:rsidR="00C06B33">
        <w:t>, S. 2007, S. 14 „Salzburger Resea</w:t>
      </w:r>
      <w:r w:rsidR="00FA2124">
        <w:t>r</w:t>
      </w:r>
      <w:r w:rsidR="00C06B33">
        <w:t>ch Forschungsgesellschaft“).</w:t>
      </w:r>
    </w:p>
    <w:p w:rsidR="00266AD9" w:rsidRDefault="00266AD9" w:rsidP="00C06B33">
      <w:pPr>
        <w:spacing w:line="252" w:lineRule="auto"/>
      </w:pPr>
    </w:p>
    <w:p w:rsidR="00C06B33" w:rsidRDefault="00C06B33">
      <w:bookmarkStart w:id="0" w:name="_GoBack"/>
      <w:bookmarkEnd w:id="0"/>
    </w:p>
    <w:sectPr w:rsidR="00C06B33" w:rsidSect="00726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025"/>
    <w:multiLevelType w:val="hybridMultilevel"/>
    <w:tmpl w:val="ACA01CC4"/>
    <w:lvl w:ilvl="0" w:tplc="E9D8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/>
  <w:rsids>
    <w:rsidRoot w:val="00D4210F"/>
    <w:rsid w:val="0008105E"/>
    <w:rsid w:val="00101D5C"/>
    <w:rsid w:val="0014029A"/>
    <w:rsid w:val="00181C57"/>
    <w:rsid w:val="001B790F"/>
    <w:rsid w:val="002002CB"/>
    <w:rsid w:val="00266AD9"/>
    <w:rsid w:val="00280C8D"/>
    <w:rsid w:val="002923A4"/>
    <w:rsid w:val="002C23C0"/>
    <w:rsid w:val="003F29D2"/>
    <w:rsid w:val="004478E1"/>
    <w:rsid w:val="00537F3D"/>
    <w:rsid w:val="00556B42"/>
    <w:rsid w:val="00662D5D"/>
    <w:rsid w:val="007263F5"/>
    <w:rsid w:val="00796163"/>
    <w:rsid w:val="007A7F31"/>
    <w:rsid w:val="0082618C"/>
    <w:rsid w:val="008501C2"/>
    <w:rsid w:val="008617F6"/>
    <w:rsid w:val="008D5189"/>
    <w:rsid w:val="00C06B33"/>
    <w:rsid w:val="00CC59E0"/>
    <w:rsid w:val="00D4210F"/>
    <w:rsid w:val="00D64DA9"/>
    <w:rsid w:val="00D815D8"/>
    <w:rsid w:val="00DB1D6B"/>
    <w:rsid w:val="00F500BD"/>
    <w:rsid w:val="00FA212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3F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8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Zerlik</dc:creator>
  <cp:keywords/>
  <dc:description/>
  <cp:lastModifiedBy>Martina Hehn-Oldiges</cp:lastModifiedBy>
  <cp:revision>2</cp:revision>
  <dcterms:created xsi:type="dcterms:W3CDTF">2017-06-08T12:09:00Z</dcterms:created>
  <dcterms:modified xsi:type="dcterms:W3CDTF">2017-06-08T12:09:00Z</dcterms:modified>
</cp:coreProperties>
</file>